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B74" w:rsidRDefault="005B0B74">
      <w:pPr>
        <w:pStyle w:val="Standard"/>
      </w:pPr>
      <w:bookmarkStart w:id="0" w:name="_GoBack"/>
      <w:bookmarkEnd w:id="0"/>
    </w:p>
    <w:p w:rsidR="005B0B74" w:rsidRDefault="005B0B74">
      <w:pPr>
        <w:pStyle w:val="Standard"/>
      </w:pPr>
    </w:p>
    <w:p w:rsidR="005B0B74" w:rsidRDefault="005B0B74">
      <w:pPr>
        <w:pStyle w:val="Standard"/>
      </w:pPr>
    </w:p>
    <w:p w:rsidR="005B0B74" w:rsidRDefault="005B0B74">
      <w:pPr>
        <w:pStyle w:val="Standard"/>
      </w:pPr>
    </w:p>
    <w:p w:rsidR="005B0B74" w:rsidRDefault="005B0B74">
      <w:pPr>
        <w:pStyle w:val="Standard"/>
      </w:pPr>
    </w:p>
    <w:p w:rsidR="005B0B74" w:rsidRDefault="005B0B74">
      <w:pPr>
        <w:pStyle w:val="Standard"/>
      </w:pPr>
    </w:p>
    <w:p w:rsidR="005B0B74" w:rsidRDefault="005B0B74">
      <w:pPr>
        <w:pStyle w:val="Standard"/>
      </w:pPr>
    </w:p>
    <w:p w:rsidR="005B0B74" w:rsidRDefault="005B0B74">
      <w:pPr>
        <w:pStyle w:val="Standard"/>
        <w:rPr>
          <w:b/>
          <w:bCs/>
          <w:lang w:val="tr-TR"/>
        </w:rPr>
      </w:pPr>
    </w:p>
    <w:p w:rsidR="005B0B74" w:rsidRDefault="005B0B74">
      <w:pPr>
        <w:pStyle w:val="Standard"/>
        <w:rPr>
          <w:b/>
          <w:bCs/>
          <w:lang w:val="tr-TR"/>
        </w:rPr>
      </w:pPr>
    </w:p>
    <w:p w:rsidR="005B0B74" w:rsidRDefault="005B2C47">
      <w:pPr>
        <w:pStyle w:val="Standard"/>
        <w:rPr>
          <w:lang w:val="tr-TR"/>
        </w:rPr>
      </w:pPr>
      <w:r>
        <w:rPr>
          <w:lang w:val="tr-TR"/>
        </w:rPr>
        <w:t xml:space="preserve">Kurumsal yaşamda başarı sağlamamızda birçok etken bulunmaktadır. Ön önemli unsurlar kuşkusuz sosyokültürel seviyemiz, eğitim donanımımız ve kişilik yapımızın sağlamlığıdır. </w:t>
      </w:r>
      <w:r>
        <w:rPr>
          <w:lang w:val="tr-TR"/>
        </w:rPr>
        <w:t>Ancak dış görünümü de bu etkenlere ilave edebiliriz. İlk iş görüşmesinde yüz ifadesi önemlidir. Ve yüzde ifadeyi değiştiren en önemli organ burundur. Burunda bir düşüklük veya yüze göre büyük ve geniş olması veya eğri olması ilk tanışma ve görüşmede olumsu</w:t>
      </w:r>
      <w:r>
        <w:rPr>
          <w:lang w:val="tr-TR"/>
        </w:rPr>
        <w:t xml:space="preserve">z etki yaratabilir. Ayrıca kişide bu bir </w:t>
      </w:r>
      <w:proofErr w:type="spellStart"/>
      <w:r>
        <w:rPr>
          <w:lang w:val="tr-TR"/>
        </w:rPr>
        <w:t>anksiyete</w:t>
      </w:r>
      <w:proofErr w:type="spellEnd"/>
      <w:r>
        <w:rPr>
          <w:lang w:val="tr-TR"/>
        </w:rPr>
        <w:t xml:space="preserve"> etkeni ise, duruşu ve dışarıya yansıtılan öz güven ifadesini negatif yönde etkileyebilir. Doğru yapılmış burun estetiği  (</w:t>
      </w:r>
      <w:proofErr w:type="spellStart"/>
      <w:r>
        <w:rPr>
          <w:lang w:val="tr-TR"/>
        </w:rPr>
        <w:t>rinoplasti</w:t>
      </w:r>
      <w:proofErr w:type="spellEnd"/>
      <w:r>
        <w:rPr>
          <w:lang w:val="tr-TR"/>
        </w:rPr>
        <w:t xml:space="preserve">) bu kaygıyı geçirir. </w:t>
      </w:r>
      <w:proofErr w:type="spellStart"/>
      <w:r>
        <w:rPr>
          <w:lang w:val="tr-TR"/>
        </w:rPr>
        <w:t>Rinoplasti</w:t>
      </w:r>
      <w:proofErr w:type="spellEnd"/>
      <w:r>
        <w:rPr>
          <w:lang w:val="tr-TR"/>
        </w:rPr>
        <w:t xml:space="preserve"> olmuş kişilerde özgüven artışı kişinin d</w:t>
      </w:r>
      <w:r>
        <w:rPr>
          <w:lang w:val="tr-TR"/>
        </w:rPr>
        <w:t xml:space="preserve">iğer özellikleri ile </w:t>
      </w:r>
      <w:proofErr w:type="gramStart"/>
      <w:r>
        <w:rPr>
          <w:lang w:val="tr-TR"/>
        </w:rPr>
        <w:t>birleşince  iş</w:t>
      </w:r>
      <w:proofErr w:type="gramEnd"/>
      <w:r>
        <w:rPr>
          <w:lang w:val="tr-TR"/>
        </w:rPr>
        <w:t xml:space="preserve"> hayatındaki başarı oranı artar.  Bu da </w:t>
      </w:r>
      <w:proofErr w:type="spellStart"/>
      <w:r>
        <w:rPr>
          <w:lang w:val="tr-TR"/>
        </w:rPr>
        <w:t>rinoplastinin</w:t>
      </w:r>
      <w:proofErr w:type="spellEnd"/>
      <w:r>
        <w:rPr>
          <w:lang w:val="tr-TR"/>
        </w:rPr>
        <w:t xml:space="preserve"> kişi üzerindeki, sosyoekonomik boyutudur.  </w:t>
      </w:r>
    </w:p>
    <w:p w:rsidR="005B0B74" w:rsidRDefault="005B0B74">
      <w:pPr>
        <w:pStyle w:val="Standard"/>
        <w:rPr>
          <w:b/>
          <w:bCs/>
        </w:rPr>
      </w:pPr>
    </w:p>
    <w:p w:rsidR="005B0B74" w:rsidRDefault="005B0B74">
      <w:pPr>
        <w:pStyle w:val="Standard"/>
        <w:rPr>
          <w:b/>
          <w:bCs/>
        </w:rPr>
      </w:pPr>
    </w:p>
    <w:p w:rsidR="005B0B74" w:rsidRDefault="005B0B74">
      <w:pPr>
        <w:pStyle w:val="Standard"/>
        <w:rPr>
          <w:b/>
          <w:bCs/>
        </w:rPr>
      </w:pPr>
    </w:p>
    <w:p w:rsidR="005B0B74" w:rsidRDefault="005B0B74">
      <w:pPr>
        <w:pStyle w:val="Standard"/>
        <w:rPr>
          <w:b/>
          <w:bCs/>
        </w:rPr>
      </w:pPr>
    </w:p>
    <w:p w:rsidR="005B0B74" w:rsidRDefault="005B0B74">
      <w:pPr>
        <w:pStyle w:val="Standard"/>
        <w:rPr>
          <w:b/>
          <w:bCs/>
        </w:rPr>
      </w:pPr>
    </w:p>
    <w:p w:rsidR="005B0B74" w:rsidRDefault="005B0B74">
      <w:pPr>
        <w:pStyle w:val="Standard"/>
        <w:rPr>
          <w:b/>
          <w:bCs/>
        </w:rPr>
      </w:pPr>
    </w:p>
    <w:sectPr w:rsidR="005B0B74">
      <w:pgSz w:w="11905" w:h="16837"/>
      <w:pgMar w:top="1134" w:right="1134"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C47" w:rsidRDefault="005B2C47">
      <w:r>
        <w:separator/>
      </w:r>
    </w:p>
  </w:endnote>
  <w:endnote w:type="continuationSeparator" w:id="0">
    <w:p w:rsidR="005B2C47" w:rsidRDefault="005B2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Andale Sans UI">
    <w:charset w:val="00"/>
    <w:family w:val="auto"/>
    <w:pitch w:val="variable"/>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43" w:usb2="00000009" w:usb3="00000000" w:csb0="000001FF" w:csb1="00000000"/>
  </w:font>
  <w:font w:name="Cambria">
    <w:panose1 w:val="02040503050406030204"/>
    <w:charset w:val="A2"/>
    <w:family w:val="roman"/>
    <w:pitch w:val="variable"/>
    <w:sig w:usb0="E00006FF" w:usb1="400004FF" w:usb2="00000000" w:usb3="00000000" w:csb0="0000019F" w:csb1="00000000"/>
  </w:font>
  <w:font w:name="Calibri">
    <w:panose1 w:val="020F05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C47" w:rsidRDefault="005B2C47">
      <w:r>
        <w:rPr>
          <w:color w:val="000000"/>
        </w:rPr>
        <w:separator/>
      </w:r>
    </w:p>
  </w:footnote>
  <w:footnote w:type="continuationSeparator" w:id="0">
    <w:p w:rsidR="005B2C47" w:rsidRDefault="005B2C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06"/>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5B0B74"/>
    <w:rsid w:val="003C4817"/>
    <w:rsid w:val="005B0B74"/>
    <w:rsid w:val="005B2C47"/>
    <w:rsid w:val="00B7637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ndale Sans UI" w:hAnsi="Times New Roman" w:cs="Tahoma"/>
        <w:kern w:val="3"/>
        <w:sz w:val="24"/>
        <w:szCs w:val="24"/>
        <w:lang w:val="de-DE" w:eastAsia="ja-JP" w:bidi="fa-IR"/>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KonuBal">
    <w:name w:val="Title"/>
    <w:basedOn w:val="Standard"/>
    <w:pPr>
      <w:suppressLineNumbers/>
      <w:spacing w:before="120" w:after="120"/>
    </w:pPr>
    <w:rPr>
      <w:i/>
      <w:iCs/>
    </w:rPr>
  </w:style>
  <w:style w:type="paragraph" w:styleId="AltKonuBal">
    <w:name w:val="Subtitle"/>
    <w:basedOn w:val="Heading"/>
    <w:next w:val="Textbody"/>
    <w:pPr>
      <w:jc w:val="center"/>
    </w:pPr>
    <w:rPr>
      <w:i/>
      <w:iCs/>
    </w:rPr>
  </w:style>
  <w:style w:type="paragraph" w:customStyle="1" w:styleId="Index">
    <w:name w:val="Index"/>
    <w:basedOn w:val="Standard"/>
    <w:pPr>
      <w:suppressLineNumbers/>
    </w:pPr>
  </w:style>
  <w:style w:type="character" w:customStyle="1" w:styleId="Internetlink">
    <w:name w:val="Internet link"/>
    <w:rPr>
      <w:color w:val="000080"/>
      <w:u w:val="single"/>
    </w:rPr>
  </w:style>
  <w:style w:type="character" w:customStyle="1" w:styleId="INS">
    <w:name w:val="INS"/>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ndale Sans UI" w:hAnsi="Times New Roman" w:cs="Tahoma"/>
        <w:kern w:val="3"/>
        <w:sz w:val="24"/>
        <w:szCs w:val="24"/>
        <w:lang w:val="de-DE" w:eastAsia="ja-JP" w:bidi="fa-IR"/>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KonuBal">
    <w:name w:val="Title"/>
    <w:basedOn w:val="Standard"/>
    <w:pPr>
      <w:suppressLineNumbers/>
      <w:spacing w:before="120" w:after="120"/>
    </w:pPr>
    <w:rPr>
      <w:i/>
      <w:iCs/>
    </w:rPr>
  </w:style>
  <w:style w:type="paragraph" w:styleId="AltKonuBal">
    <w:name w:val="Subtitle"/>
    <w:basedOn w:val="Heading"/>
    <w:next w:val="Textbody"/>
    <w:pPr>
      <w:jc w:val="center"/>
    </w:pPr>
    <w:rPr>
      <w:i/>
      <w:iCs/>
    </w:rPr>
  </w:style>
  <w:style w:type="paragraph" w:customStyle="1" w:styleId="Index">
    <w:name w:val="Index"/>
    <w:basedOn w:val="Standard"/>
    <w:pPr>
      <w:suppressLineNumbers/>
    </w:pPr>
  </w:style>
  <w:style w:type="character" w:customStyle="1" w:styleId="Internetlink">
    <w:name w:val="Internet link"/>
    <w:rPr>
      <w:color w:val="000080"/>
      <w:u w:val="single"/>
    </w:rPr>
  </w:style>
  <w:style w:type="character" w:customStyle="1" w:styleId="INS">
    <w:name w:val="IN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124</Words>
  <Characters>709</Characters>
  <Application>Microsoft Office Word</Application>
  <DocSecurity>0</DocSecurity>
  <Lines>5</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Esra</dc:creator>
  <cp:lastModifiedBy>Esra</cp:lastModifiedBy>
  <cp:revision>2</cp:revision>
  <dcterms:created xsi:type="dcterms:W3CDTF">2018-02-17T14:58:00Z</dcterms:created>
  <dcterms:modified xsi:type="dcterms:W3CDTF">2018-02-17T14:58:00Z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